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5"/>
        <w:gridCol w:w="6441"/>
        <w:gridCol w:w="2347"/>
      </w:tblGrid>
      <w:tr w:rsidR="0033689D" w:rsidRPr="00CD01D2" w:rsidTr="00B170F8">
        <w:trPr>
          <w:trHeight w:val="840"/>
        </w:trPr>
        <w:tc>
          <w:tcPr>
            <w:tcW w:w="7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  <w:t>Инв. №</w:t>
            </w:r>
          </w:p>
        </w:tc>
      </w:tr>
      <w:tr w:rsidR="0033689D" w:rsidRPr="00CD01D2" w:rsidTr="00B170F8">
        <w:trPr>
          <w:trHeight w:val="340"/>
        </w:trPr>
        <w:tc>
          <w:tcPr>
            <w:tcW w:w="7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D" w:rsidRPr="00CD01D2" w:rsidRDefault="0033689D" w:rsidP="00B170F8">
            <w:pPr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89D" w:rsidRPr="00CD01D2" w:rsidRDefault="0033689D" w:rsidP="00B170F8">
            <w:pPr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3689D" w:rsidRPr="00CD01D2" w:rsidTr="00B170F8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1A42BE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Радиально-</w:t>
            </w:r>
            <w:r w:rsidRPr="001A42BE">
              <w:rPr>
                <w:rFonts w:ascii="Verdana" w:hAnsi="Verdana"/>
                <w:color w:val="000000"/>
                <w:sz w:val="28"/>
                <w:szCs w:val="28"/>
              </w:rPr>
              <w:t>сверлильный станок ОС 2146Б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1A42BE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-</w:t>
            </w:r>
          </w:p>
        </w:tc>
      </w:tr>
      <w:tr w:rsidR="0033689D" w:rsidRPr="00CD01D2" w:rsidTr="00B170F8">
        <w:trPr>
          <w:trHeight w:val="2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Т</w:t>
            </w: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окарно-карусельный 1512Ф1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5641</w:t>
            </w:r>
          </w:p>
        </w:tc>
      </w:tr>
      <w:tr w:rsidR="0033689D" w:rsidRPr="00CD01D2" w:rsidTr="00B170F8">
        <w:trPr>
          <w:trHeight w:val="2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Ф</w:t>
            </w: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резерный станок 6Р83Ш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6643</w:t>
            </w:r>
          </w:p>
        </w:tc>
      </w:tr>
      <w:tr w:rsidR="0033689D" w:rsidRPr="00CD01D2" w:rsidTr="00B170F8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Горизонтально - расточной А622 Ф</w:t>
            </w:r>
            <w:proofErr w:type="gramStart"/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5919</w:t>
            </w:r>
          </w:p>
        </w:tc>
      </w:tr>
      <w:tr w:rsidR="0033689D" w:rsidRPr="00CD01D2" w:rsidTr="00B170F8">
        <w:trPr>
          <w:trHeight w:val="1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Г</w:t>
            </w: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оризонтально-фрезерный FW400V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6609</w:t>
            </w:r>
          </w:p>
        </w:tc>
      </w:tr>
      <w:tr w:rsidR="0033689D" w:rsidRPr="00CD01D2" w:rsidTr="00B170F8">
        <w:trPr>
          <w:trHeight w:val="1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Ф</w:t>
            </w: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резерный станок FSS315/E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6491</w:t>
            </w:r>
          </w:p>
        </w:tc>
      </w:tr>
      <w:tr w:rsidR="0033689D" w:rsidRPr="00CD01D2" w:rsidTr="00B170F8">
        <w:trPr>
          <w:trHeight w:val="1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9D" w:rsidRPr="001A42BE" w:rsidRDefault="001A42BE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П</w:t>
            </w: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родольно-фрезерный 6У612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6571</w:t>
            </w:r>
          </w:p>
        </w:tc>
      </w:tr>
      <w:tr w:rsidR="0033689D" w:rsidRPr="00CD01D2" w:rsidTr="00B170F8">
        <w:trPr>
          <w:trHeight w:val="14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BE" w:rsidRPr="001A42BE" w:rsidRDefault="001A42BE" w:rsidP="001A42BE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Фрезерный FSS315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9D" w:rsidRPr="00CD01D2" w:rsidRDefault="0033689D" w:rsidP="00B170F8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CD01D2">
              <w:rPr>
                <w:rFonts w:ascii="Verdana" w:hAnsi="Verdana"/>
                <w:color w:val="000000"/>
                <w:sz w:val="28"/>
                <w:szCs w:val="28"/>
              </w:rPr>
              <w:t>6480</w:t>
            </w:r>
          </w:p>
        </w:tc>
      </w:tr>
    </w:tbl>
    <w:p w:rsidR="00356EE5" w:rsidRDefault="00356EE5"/>
    <w:sectPr w:rsidR="0035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B"/>
    <w:rsid w:val="001A42BE"/>
    <w:rsid w:val="0033689D"/>
    <w:rsid w:val="00356EE5"/>
    <w:rsid w:val="00D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Усть-Качкинцев Александр Валерьевич</dc:creator>
  <cp:keywords/>
  <dc:description/>
  <cp:lastModifiedBy>Усть-Качкинцев Александр Валерьевич</cp:lastModifiedBy>
  <cp:revision>3</cp:revision>
  <dcterms:created xsi:type="dcterms:W3CDTF">2022-09-09T11:30:00Z</dcterms:created>
  <dcterms:modified xsi:type="dcterms:W3CDTF">2022-10-05T09:03:00Z</dcterms:modified>
</cp:coreProperties>
</file>